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4185" w14:textId="77777777" w:rsidR="00DA0F1A" w:rsidRPr="0038481A" w:rsidRDefault="00EF3794" w:rsidP="00DA0F1A">
      <w:pPr>
        <w:spacing w:after="0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Основные условия программ поручительства</w:t>
      </w:r>
    </w:p>
    <w:p w14:paraId="16FE7EC9" w14:textId="77777777" w:rsidR="00DA0F1A" w:rsidRPr="0038481A" w:rsidRDefault="00DA0F1A" w:rsidP="00DA0F1A">
      <w:pPr>
        <w:spacing w:after="0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38481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79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Гарантийн</w:t>
      </w:r>
      <w:r w:rsidR="00DA502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F379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DA502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481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Алтай</w:t>
      </w:r>
    </w:p>
    <w:p w14:paraId="3C5294F9" w14:textId="77777777" w:rsidR="0038481A" w:rsidRPr="00FA517D" w:rsidRDefault="0038481A" w:rsidP="00DA0F1A">
      <w:pPr>
        <w:spacing w:after="0"/>
        <w:jc w:val="center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1003"/>
        <w:gridCol w:w="6521"/>
        <w:gridCol w:w="4394"/>
      </w:tblGrid>
      <w:tr w:rsidR="00751F4E" w:rsidRPr="003E158B" w14:paraId="00F6D565" w14:textId="77777777" w:rsidTr="00AD301D">
        <w:trPr>
          <w:trHeight w:val="969"/>
          <w:jc w:val="center"/>
        </w:trPr>
        <w:tc>
          <w:tcPr>
            <w:tcW w:w="1869" w:type="dxa"/>
            <w:vAlign w:val="center"/>
          </w:tcPr>
          <w:p w14:paraId="4729F7E3" w14:textId="77777777" w:rsidR="00751F4E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  <w:p w14:paraId="30179ABB" w14:textId="77777777" w:rsidR="00751F4E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1497B48E" w14:textId="77777777" w:rsidR="00751F4E" w:rsidRPr="003E158B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</w:tc>
        <w:tc>
          <w:tcPr>
            <w:tcW w:w="7524" w:type="dxa"/>
            <w:gridSpan w:val="2"/>
            <w:tcBorders>
              <w:right w:val="single" w:sz="2" w:space="0" w:color="auto"/>
            </w:tcBorders>
            <w:vAlign w:val="center"/>
          </w:tcPr>
          <w:p w14:paraId="1AF65D0B" w14:textId="77777777" w:rsidR="00751F4E" w:rsidRPr="00F25533" w:rsidRDefault="00751F4E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33">
              <w:rPr>
                <w:rFonts w:ascii="Times New Roman" w:hAnsi="Times New Roman" w:cs="Times New Roman"/>
                <w:b/>
                <w:sz w:val="20"/>
                <w:szCs w:val="20"/>
              </w:rPr>
              <w:t>«ПРИОРИТЕТ»</w:t>
            </w:r>
          </w:p>
        </w:tc>
        <w:tc>
          <w:tcPr>
            <w:tcW w:w="4394" w:type="dxa"/>
            <w:tcBorders>
              <w:left w:val="single" w:sz="2" w:space="0" w:color="auto"/>
            </w:tcBorders>
            <w:vAlign w:val="center"/>
          </w:tcPr>
          <w:p w14:paraId="785C1DF9" w14:textId="77777777" w:rsidR="00751F4E" w:rsidRPr="00E46F2F" w:rsidRDefault="00751F4E" w:rsidP="00E46F2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F2F">
              <w:rPr>
                <w:rFonts w:ascii="Times New Roman" w:hAnsi="Times New Roman" w:cs="Times New Roman"/>
                <w:b/>
                <w:sz w:val="20"/>
                <w:szCs w:val="20"/>
              </w:rPr>
              <w:t>«СТАНДАРТ»</w:t>
            </w:r>
          </w:p>
        </w:tc>
      </w:tr>
      <w:tr w:rsidR="00E46F2F" w:rsidRPr="003E158B" w14:paraId="2B90E94E" w14:textId="77777777" w:rsidTr="00DA5022">
        <w:trPr>
          <w:trHeight w:val="650"/>
          <w:jc w:val="center"/>
        </w:trPr>
        <w:tc>
          <w:tcPr>
            <w:tcW w:w="1869" w:type="dxa"/>
            <w:vAlign w:val="center"/>
          </w:tcPr>
          <w:p w14:paraId="18652197" w14:textId="77777777" w:rsidR="00E46F2F" w:rsidRDefault="00E46F2F" w:rsidP="00F25533">
            <w:pPr>
              <w:tabs>
                <w:tab w:val="left" w:pos="10632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  <w:p w14:paraId="7AC66389" w14:textId="77777777" w:rsidR="00E46F2F" w:rsidRPr="003E158B" w:rsidRDefault="00E46F2F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8" w:type="dxa"/>
            <w:gridSpan w:val="3"/>
            <w:vAlign w:val="center"/>
          </w:tcPr>
          <w:p w14:paraId="27E587A1" w14:textId="386839AF" w:rsidR="00E46F2F" w:rsidRPr="00F25533" w:rsidRDefault="00E46F2F" w:rsidP="006F4E1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4A4A5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507CFA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млн</w:t>
            </w:r>
            <w:r w:rsid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751F4E" w:rsidRPr="003E158B" w14:paraId="05C19336" w14:textId="77777777" w:rsidTr="00C9367A">
        <w:trPr>
          <w:trHeight w:val="548"/>
          <w:jc w:val="center"/>
        </w:trPr>
        <w:tc>
          <w:tcPr>
            <w:tcW w:w="1869" w:type="dxa"/>
            <w:vAlign w:val="center"/>
          </w:tcPr>
          <w:p w14:paraId="7153298D" w14:textId="77777777" w:rsidR="00751F4E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E0CB9" w14:textId="77777777" w:rsidR="00751F4E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поручительства</w:t>
            </w:r>
          </w:p>
          <w:p w14:paraId="7EEACA7A" w14:textId="77777777" w:rsidR="00751F4E" w:rsidRPr="003E158B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4" w:type="dxa"/>
            <w:gridSpan w:val="2"/>
            <w:vAlign w:val="center"/>
          </w:tcPr>
          <w:p w14:paraId="1066B025" w14:textId="77777777" w:rsidR="00751F4E" w:rsidRPr="00F25533" w:rsidRDefault="00751F4E" w:rsidP="00DA5022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14:paraId="4E803ECD" w14:textId="77777777" w:rsidR="00751F4E" w:rsidRDefault="00751F4E" w:rsidP="00022F05">
            <w:pPr>
              <w:tabs>
                <w:tab w:val="left" w:pos="10632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  <w:p w14:paraId="28F623A1" w14:textId="77777777" w:rsidR="00751F4E" w:rsidRPr="003239E5" w:rsidRDefault="00751F4E" w:rsidP="00022F0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2553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239E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51F4E" w:rsidRPr="003E158B" w14:paraId="6184439A" w14:textId="77777777" w:rsidTr="00A202EC">
        <w:trPr>
          <w:trHeight w:val="548"/>
          <w:jc w:val="center"/>
        </w:trPr>
        <w:tc>
          <w:tcPr>
            <w:tcW w:w="1869" w:type="dxa"/>
            <w:vAlign w:val="center"/>
          </w:tcPr>
          <w:p w14:paraId="6E39292D" w14:textId="77777777" w:rsidR="00751F4E" w:rsidRDefault="00751F4E" w:rsidP="00F2553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СМСП</w:t>
            </w:r>
          </w:p>
        </w:tc>
        <w:tc>
          <w:tcPr>
            <w:tcW w:w="7524" w:type="dxa"/>
            <w:gridSpan w:val="2"/>
            <w:vAlign w:val="center"/>
          </w:tcPr>
          <w:p w14:paraId="21ED83C8" w14:textId="77777777" w:rsidR="006F4E13" w:rsidRPr="006F4E13" w:rsidRDefault="006F4E13" w:rsidP="006F4E13">
            <w:pPr>
              <w:autoSpaceDE w:val="0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поручительство для заемщиков, осуществляющих деятельность в сферах: </w:t>
            </w:r>
          </w:p>
          <w:p w14:paraId="2FE560CE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сельское хозяйство; </w:t>
            </w:r>
          </w:p>
          <w:p w14:paraId="0DBF8DD0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обрабатывающее производство;</w:t>
            </w:r>
          </w:p>
          <w:p w14:paraId="08B02947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360" w:after="240"/>
              <w:ind w:left="646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обеспечение производства и распределение электроэнергии, газа и воды;</w:t>
            </w:r>
          </w:p>
          <w:p w14:paraId="692C2B8F" w14:textId="77777777" w:rsidR="006F4E13" w:rsidRPr="006F4E13" w:rsidRDefault="006F4E13" w:rsidP="006F4E13">
            <w:pPr>
              <w:pStyle w:val="2"/>
              <w:keepLines w:val="0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641" w:hanging="357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водоснабжение; водоотведение, организация сбора и утилизации отходов;</w:t>
            </w:r>
          </w:p>
          <w:p w14:paraId="5E8FF194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spacing w:before="100" w:beforeAutospacing="1" w:after="100" w:afterAutospacing="1"/>
              <w:ind w:left="641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строительство;</w:t>
            </w:r>
          </w:p>
          <w:p w14:paraId="5333926E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spacing w:before="100" w:beforeAutospacing="1" w:after="100" w:afterAutospacing="1"/>
              <w:ind w:left="641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образование;</w:t>
            </w:r>
          </w:p>
          <w:p w14:paraId="7C8573BA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здравоохранение и социальные услуги;</w:t>
            </w:r>
          </w:p>
          <w:p w14:paraId="26B5AABF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гостиниц;</w:t>
            </w:r>
          </w:p>
          <w:p w14:paraId="226424C0" w14:textId="77777777" w:rsidR="006F4E13" w:rsidRPr="006F4E13" w:rsidRDefault="00507CFA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4E13" w:rsidRPr="006F4E1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деятельность туристических агентств и прочих организаций, предоставляющих услуги в сфере туризма</w:t>
              </w:r>
            </w:hyperlink>
            <w:r w:rsidR="006F4E13" w:rsidRPr="006F4E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E29889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деятельность в области информации и связи;</w:t>
            </w:r>
          </w:p>
          <w:p w14:paraId="6E02C836" w14:textId="77777777" w:rsidR="006F4E13" w:rsidRPr="006F4E13" w:rsidRDefault="006F4E13" w:rsidP="006F4E13">
            <w:pPr>
              <w:pStyle w:val="a7"/>
              <w:numPr>
                <w:ilvl w:val="0"/>
                <w:numId w:val="5"/>
              </w:numPr>
              <w:suppressAutoHyphens/>
              <w:autoSpaceDE w:val="0"/>
              <w:ind w:left="646" w:hanging="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научно-техническая и инновационная деятельность.</w:t>
            </w:r>
          </w:p>
          <w:p w14:paraId="7BC7B6FA" w14:textId="77777777" w:rsidR="00751F4E" w:rsidRPr="00DA5022" w:rsidRDefault="00751F4E" w:rsidP="00DA5022">
            <w:pPr>
              <w:tabs>
                <w:tab w:val="left" w:pos="10632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7C37C4C" w14:textId="77777777" w:rsidR="00751F4E" w:rsidRPr="006F4E13" w:rsidRDefault="006F4E13" w:rsidP="00751F4E">
            <w:pPr>
              <w:tabs>
                <w:tab w:val="left" w:pos="10632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поручительство для заемщиков, осуществляющих иные виды деятельности не включенные в программу поручительства «Приоритет»</w:t>
            </w:r>
          </w:p>
        </w:tc>
      </w:tr>
      <w:tr w:rsidR="00751F4E" w:rsidRPr="003E158B" w14:paraId="21BFEBCF" w14:textId="77777777" w:rsidTr="00712C87">
        <w:trPr>
          <w:jc w:val="center"/>
        </w:trPr>
        <w:tc>
          <w:tcPr>
            <w:tcW w:w="1869" w:type="dxa"/>
            <w:vAlign w:val="center"/>
          </w:tcPr>
          <w:p w14:paraId="2A225C8A" w14:textId="77777777" w:rsidR="00751F4E" w:rsidRPr="00DA5022" w:rsidRDefault="00751F4E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Вознаграждение за поручительство</w:t>
            </w:r>
          </w:p>
        </w:tc>
        <w:tc>
          <w:tcPr>
            <w:tcW w:w="7524" w:type="dxa"/>
            <w:gridSpan w:val="2"/>
            <w:vAlign w:val="center"/>
          </w:tcPr>
          <w:p w14:paraId="0344DBB3" w14:textId="77777777" w:rsidR="00751F4E" w:rsidRPr="00DA5022" w:rsidRDefault="00751F4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0,5% годовых от суммы предоставляемого поручительства, за фактический срок использования</w:t>
            </w:r>
          </w:p>
        </w:tc>
        <w:tc>
          <w:tcPr>
            <w:tcW w:w="4394" w:type="dxa"/>
            <w:vAlign w:val="center"/>
          </w:tcPr>
          <w:p w14:paraId="03AD1309" w14:textId="77777777" w:rsidR="00751F4E" w:rsidRPr="00DA5022" w:rsidRDefault="00751F4E" w:rsidP="00B87C83">
            <w:pPr>
              <w:tabs>
                <w:tab w:val="left" w:pos="10632"/>
              </w:tabs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2">
              <w:rPr>
                <w:rFonts w:ascii="Times New Roman" w:hAnsi="Times New Roman" w:cs="Times New Roman"/>
                <w:sz w:val="20"/>
                <w:szCs w:val="20"/>
              </w:rPr>
              <w:t>0,75% годовых от суммы предоставляемого поручительства, за фактический срок использования</w:t>
            </w:r>
          </w:p>
        </w:tc>
      </w:tr>
      <w:tr w:rsidR="00DA5022" w:rsidRPr="003E158B" w14:paraId="7D4A34BF" w14:textId="77777777" w:rsidTr="00DA5022">
        <w:trPr>
          <w:jc w:val="center"/>
        </w:trPr>
        <w:tc>
          <w:tcPr>
            <w:tcW w:w="13787" w:type="dxa"/>
            <w:gridSpan w:val="4"/>
            <w:vAlign w:val="center"/>
          </w:tcPr>
          <w:p w14:paraId="5AC61CC2" w14:textId="77777777" w:rsidR="00DA5022" w:rsidRPr="0038481A" w:rsidRDefault="00DA5022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евое</w:t>
            </w:r>
            <w:r w:rsidRPr="00384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DA5022" w:rsidRPr="003E158B" w14:paraId="5D261713" w14:textId="77777777" w:rsidTr="00DA5022">
        <w:trPr>
          <w:jc w:val="center"/>
        </w:trPr>
        <w:tc>
          <w:tcPr>
            <w:tcW w:w="2872" w:type="dxa"/>
            <w:gridSpan w:val="2"/>
            <w:vAlign w:val="center"/>
          </w:tcPr>
          <w:p w14:paraId="22D68C0F" w14:textId="77777777" w:rsidR="00DA5022" w:rsidRPr="0038481A" w:rsidRDefault="00DA5022" w:rsidP="00E7019D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«ПРИОРИТЕТ»</w:t>
            </w:r>
          </w:p>
        </w:tc>
        <w:tc>
          <w:tcPr>
            <w:tcW w:w="10915" w:type="dxa"/>
            <w:gridSpan w:val="2"/>
            <w:vAlign w:val="center"/>
          </w:tcPr>
          <w:p w14:paraId="1BC7DAEB" w14:textId="77777777" w:rsidR="00DA5022" w:rsidRPr="006F4E13" w:rsidRDefault="006F4E13" w:rsidP="00DA5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 цели, связанные с деятельностью СМСП, физического лица, применяющего специальный налоговый режим «Налог на профессиональный доход»</w:t>
            </w:r>
          </w:p>
        </w:tc>
      </w:tr>
      <w:tr w:rsidR="00DA5022" w:rsidRPr="003E158B" w14:paraId="635C3439" w14:textId="77777777" w:rsidTr="00DA5022">
        <w:trPr>
          <w:jc w:val="center"/>
        </w:trPr>
        <w:tc>
          <w:tcPr>
            <w:tcW w:w="2872" w:type="dxa"/>
            <w:gridSpan w:val="2"/>
            <w:vAlign w:val="center"/>
          </w:tcPr>
          <w:p w14:paraId="19502C77" w14:textId="77777777" w:rsidR="00DA5022" w:rsidRPr="0038481A" w:rsidRDefault="00DA5022" w:rsidP="00EF3794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53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</w:t>
            </w:r>
            <w:r w:rsidRPr="003848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15" w:type="dxa"/>
            <w:gridSpan w:val="2"/>
            <w:vAlign w:val="center"/>
          </w:tcPr>
          <w:p w14:paraId="33C68EAC" w14:textId="77777777" w:rsidR="00DA5022" w:rsidRPr="006F4E13" w:rsidRDefault="006F4E13" w:rsidP="0038481A">
            <w:pPr>
              <w:pStyle w:val="a7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4E13">
              <w:rPr>
                <w:rFonts w:ascii="Times New Roman" w:hAnsi="Times New Roman" w:cs="Times New Roman"/>
                <w:sz w:val="20"/>
                <w:szCs w:val="20"/>
              </w:rPr>
              <w:t>на цели, связанные с деятельностью СМСП, физического лица, применяющего специальный налоговый режим «Налог на профессиональный доход».</w:t>
            </w:r>
          </w:p>
        </w:tc>
      </w:tr>
    </w:tbl>
    <w:p w14:paraId="634C6372" w14:textId="77777777" w:rsidR="003E158B" w:rsidRPr="00022F05" w:rsidRDefault="00022F05" w:rsidP="005B457E">
      <w:pPr>
        <w:spacing w:after="0"/>
        <w:rPr>
          <w:rFonts w:ascii="Times New Roman" w:hAnsi="Times New Roman" w:cs="Times New Roman"/>
          <w:b/>
        </w:rPr>
      </w:pPr>
      <w:r w:rsidRPr="00022F0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По кредитным продуктам на инвестиционные цели</w:t>
      </w:r>
    </w:p>
    <w:sectPr w:rsidR="003E158B" w:rsidRPr="00022F05" w:rsidSect="00D02FE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3CC4"/>
    <w:multiLevelType w:val="hybridMultilevel"/>
    <w:tmpl w:val="5DD0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4BA5"/>
    <w:multiLevelType w:val="hybridMultilevel"/>
    <w:tmpl w:val="76F068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AA0"/>
    <w:multiLevelType w:val="hybridMultilevel"/>
    <w:tmpl w:val="D3EA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53AE"/>
    <w:multiLevelType w:val="hybridMultilevel"/>
    <w:tmpl w:val="1C0AFB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5A4664B"/>
    <w:multiLevelType w:val="hybridMultilevel"/>
    <w:tmpl w:val="28E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C7"/>
    <w:rsid w:val="00022F05"/>
    <w:rsid w:val="00031059"/>
    <w:rsid w:val="000332F4"/>
    <w:rsid w:val="000368BA"/>
    <w:rsid w:val="000756B0"/>
    <w:rsid w:val="000A1DB2"/>
    <w:rsid w:val="000A22F0"/>
    <w:rsid w:val="000C3040"/>
    <w:rsid w:val="000D0BE1"/>
    <w:rsid w:val="001010D0"/>
    <w:rsid w:val="00165ED5"/>
    <w:rsid w:val="00174478"/>
    <w:rsid w:val="001A45BD"/>
    <w:rsid w:val="001C347B"/>
    <w:rsid w:val="001F04CA"/>
    <w:rsid w:val="00226119"/>
    <w:rsid w:val="002809EF"/>
    <w:rsid w:val="003239E5"/>
    <w:rsid w:val="0034291B"/>
    <w:rsid w:val="00344838"/>
    <w:rsid w:val="0035545C"/>
    <w:rsid w:val="0035595D"/>
    <w:rsid w:val="0036468B"/>
    <w:rsid w:val="0038481A"/>
    <w:rsid w:val="00397DEF"/>
    <w:rsid w:val="003E158B"/>
    <w:rsid w:val="003F6448"/>
    <w:rsid w:val="004306A4"/>
    <w:rsid w:val="00452C03"/>
    <w:rsid w:val="00466439"/>
    <w:rsid w:val="00475CF4"/>
    <w:rsid w:val="004A4A5B"/>
    <w:rsid w:val="00507CFA"/>
    <w:rsid w:val="00511D78"/>
    <w:rsid w:val="005B457E"/>
    <w:rsid w:val="005E10D1"/>
    <w:rsid w:val="00667E5B"/>
    <w:rsid w:val="006F4E13"/>
    <w:rsid w:val="007348A9"/>
    <w:rsid w:val="00751F4E"/>
    <w:rsid w:val="007617E1"/>
    <w:rsid w:val="00793CFF"/>
    <w:rsid w:val="007947AB"/>
    <w:rsid w:val="008351B1"/>
    <w:rsid w:val="00835494"/>
    <w:rsid w:val="008461AC"/>
    <w:rsid w:val="00847C1B"/>
    <w:rsid w:val="00866D18"/>
    <w:rsid w:val="009A1335"/>
    <w:rsid w:val="009B656A"/>
    <w:rsid w:val="009C2272"/>
    <w:rsid w:val="00A00E1F"/>
    <w:rsid w:val="00A241AE"/>
    <w:rsid w:val="00A8161D"/>
    <w:rsid w:val="00B04426"/>
    <w:rsid w:val="00B62F06"/>
    <w:rsid w:val="00B651C7"/>
    <w:rsid w:val="00B65CE1"/>
    <w:rsid w:val="00B93F72"/>
    <w:rsid w:val="00C53584"/>
    <w:rsid w:val="00C53C54"/>
    <w:rsid w:val="00CB4F66"/>
    <w:rsid w:val="00CF34FB"/>
    <w:rsid w:val="00D02FEB"/>
    <w:rsid w:val="00D360DB"/>
    <w:rsid w:val="00D363CF"/>
    <w:rsid w:val="00DA0F1A"/>
    <w:rsid w:val="00DA5022"/>
    <w:rsid w:val="00DA58D3"/>
    <w:rsid w:val="00DB5BE2"/>
    <w:rsid w:val="00DF0B5D"/>
    <w:rsid w:val="00E46F2F"/>
    <w:rsid w:val="00E7019D"/>
    <w:rsid w:val="00E779A2"/>
    <w:rsid w:val="00EC78A9"/>
    <w:rsid w:val="00ED75FC"/>
    <w:rsid w:val="00EF230B"/>
    <w:rsid w:val="00EF3794"/>
    <w:rsid w:val="00F25533"/>
    <w:rsid w:val="00F25A26"/>
    <w:rsid w:val="00F4247F"/>
    <w:rsid w:val="00F50B22"/>
    <w:rsid w:val="00FA517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D8C"/>
  <w15:docId w15:val="{4780379D-3C14-4231-A53B-0BFD49D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E1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  <w:style w:type="character" w:styleId="a8">
    <w:name w:val="Strong"/>
    <w:basedOn w:val="a0"/>
    <w:uiPriority w:val="22"/>
    <w:qFormat/>
    <w:rsid w:val="00DA0F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4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berry.ru/OKVED/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AA48-551C-4614-9BD6-1B66174A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Retuntsev</cp:lastModifiedBy>
  <cp:revision>5</cp:revision>
  <cp:lastPrinted>2021-04-30T04:31:00Z</cp:lastPrinted>
  <dcterms:created xsi:type="dcterms:W3CDTF">2024-01-23T02:28:00Z</dcterms:created>
  <dcterms:modified xsi:type="dcterms:W3CDTF">2025-01-15T02:38:00Z</dcterms:modified>
</cp:coreProperties>
</file>