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F4" w:rsidRDefault="00A241AE" w:rsidP="002261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Кредитные продукты </w:t>
      </w:r>
    </w:p>
    <w:tbl>
      <w:tblPr>
        <w:tblStyle w:val="a3"/>
        <w:tblW w:w="15386" w:type="dxa"/>
        <w:jc w:val="center"/>
        <w:tblInd w:w="-210" w:type="dxa"/>
        <w:tblLayout w:type="fixed"/>
        <w:tblLook w:val="04A0" w:firstRow="1" w:lastRow="0" w:firstColumn="1" w:lastColumn="0" w:noHBand="0" w:noVBand="1"/>
      </w:tblPr>
      <w:tblGrid>
        <w:gridCol w:w="1086"/>
        <w:gridCol w:w="1117"/>
        <w:gridCol w:w="697"/>
        <w:gridCol w:w="1384"/>
        <w:gridCol w:w="73"/>
        <w:gridCol w:w="1607"/>
        <w:gridCol w:w="1440"/>
        <w:gridCol w:w="20"/>
        <w:gridCol w:w="1741"/>
        <w:gridCol w:w="1649"/>
        <w:gridCol w:w="1867"/>
        <w:gridCol w:w="1480"/>
        <w:gridCol w:w="1225"/>
      </w:tblGrid>
      <w:tr w:rsidR="00E96C67" w:rsidRPr="003E158B" w:rsidTr="00E96C67">
        <w:trPr>
          <w:trHeight w:val="690"/>
          <w:jc w:val="center"/>
        </w:trPr>
        <w:tc>
          <w:tcPr>
            <w:tcW w:w="1086" w:type="dxa"/>
            <w:vAlign w:val="center"/>
          </w:tcPr>
          <w:p w:rsidR="00E96C67" w:rsidRPr="003E158B" w:rsidRDefault="00E96C67" w:rsidP="008F76E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right w:val="single" w:sz="2" w:space="0" w:color="auto"/>
            </w:tcBorders>
            <w:vAlign w:val="center"/>
          </w:tcPr>
          <w:p w:rsidR="00E96C67" w:rsidRPr="003E158B" w:rsidRDefault="00E96C67" w:rsidP="00B93F72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стандартный</w:t>
            </w:r>
          </w:p>
        </w:tc>
        <w:tc>
          <w:tcPr>
            <w:tcW w:w="13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C67" w:rsidRPr="003E158B" w:rsidRDefault="00E96C67" w:rsidP="008F76E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168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96C67" w:rsidRDefault="00E96C67" w:rsidP="008F76E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C67" w:rsidRPr="003E158B" w:rsidRDefault="00E96C67" w:rsidP="008F76E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универсальный</w:t>
            </w:r>
          </w:p>
        </w:tc>
        <w:tc>
          <w:tcPr>
            <w:tcW w:w="14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C67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C67" w:rsidRPr="003E158B" w:rsidRDefault="00E96C67" w:rsidP="00E96C67">
            <w:pPr>
              <w:tabs>
                <w:tab w:val="left" w:pos="10632"/>
              </w:tabs>
              <w:ind w:left="-368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оциальный</w:t>
            </w:r>
          </w:p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оздоровительный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туристский</w:t>
            </w:r>
          </w:p>
        </w:tc>
        <w:tc>
          <w:tcPr>
            <w:tcW w:w="1867" w:type="dxa"/>
            <w:tcBorders>
              <w:left w:val="single" w:sz="2" w:space="0" w:color="auto"/>
            </w:tcBorders>
            <w:vAlign w:val="center"/>
          </w:tcPr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инновационно</w:t>
            </w:r>
            <w:proofErr w:type="spellEnd"/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-производственный</w:t>
            </w:r>
          </w:p>
        </w:tc>
        <w:tc>
          <w:tcPr>
            <w:tcW w:w="1480" w:type="dxa"/>
            <w:tcBorders>
              <w:left w:val="single" w:sz="2" w:space="0" w:color="auto"/>
            </w:tcBorders>
            <w:vAlign w:val="center"/>
          </w:tcPr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неотложный</w:t>
            </w:r>
          </w:p>
        </w:tc>
        <w:tc>
          <w:tcPr>
            <w:tcW w:w="1225" w:type="dxa"/>
            <w:tcBorders>
              <w:left w:val="single" w:sz="2" w:space="0" w:color="auto"/>
            </w:tcBorders>
            <w:vAlign w:val="center"/>
          </w:tcPr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чрезвычайный</w:t>
            </w:r>
          </w:p>
        </w:tc>
      </w:tr>
      <w:tr w:rsidR="00E96C67" w:rsidRPr="003E158B" w:rsidTr="00E96C67">
        <w:trPr>
          <w:jc w:val="center"/>
        </w:trPr>
        <w:tc>
          <w:tcPr>
            <w:tcW w:w="1086" w:type="dxa"/>
            <w:vAlign w:val="center"/>
          </w:tcPr>
          <w:p w:rsidR="00E96C67" w:rsidRPr="003E158B" w:rsidRDefault="00E96C67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сумма займа</w:t>
            </w:r>
          </w:p>
        </w:tc>
        <w:tc>
          <w:tcPr>
            <w:tcW w:w="1814" w:type="dxa"/>
            <w:gridSpan w:val="2"/>
            <w:vAlign w:val="center"/>
          </w:tcPr>
          <w:p w:rsidR="00E96C67" w:rsidRPr="003E158B" w:rsidRDefault="00E96C67" w:rsidP="007F11E8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221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00 000 рублей</w:t>
            </w:r>
          </w:p>
        </w:tc>
        <w:tc>
          <w:tcPr>
            <w:tcW w:w="1384" w:type="dxa"/>
            <w:vAlign w:val="center"/>
          </w:tcPr>
          <w:p w:rsidR="00E96C67" w:rsidRPr="003E158B" w:rsidRDefault="00E96C67" w:rsidP="008F76E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500 000 рублей</w:t>
            </w:r>
          </w:p>
        </w:tc>
        <w:tc>
          <w:tcPr>
            <w:tcW w:w="1680" w:type="dxa"/>
            <w:gridSpan w:val="2"/>
          </w:tcPr>
          <w:p w:rsidR="00E96C67" w:rsidRDefault="00E96C67" w:rsidP="008F76E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2 000 000</w:t>
            </w:r>
          </w:p>
          <w:p w:rsidR="00E96C67" w:rsidRPr="003E158B" w:rsidRDefault="00E96C67" w:rsidP="008F76E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  <w:tc>
          <w:tcPr>
            <w:tcW w:w="1460" w:type="dxa"/>
            <w:gridSpan w:val="2"/>
            <w:vAlign w:val="center"/>
          </w:tcPr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До 1 000 000 </w:t>
            </w:r>
          </w:p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741" w:type="dxa"/>
            <w:tcBorders>
              <w:top w:val="single" w:sz="2" w:space="0" w:color="auto"/>
            </w:tcBorders>
            <w:vAlign w:val="center"/>
          </w:tcPr>
          <w:p w:rsidR="00E96C67" w:rsidRPr="003E158B" w:rsidRDefault="0072218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="00E96C67" w:rsidRPr="003E158B">
              <w:rPr>
                <w:rFonts w:ascii="Times New Roman" w:hAnsi="Times New Roman" w:cs="Times New Roman"/>
                <w:sz w:val="20"/>
                <w:szCs w:val="20"/>
              </w:rPr>
              <w:t> 000 000 рублей</w:t>
            </w:r>
          </w:p>
        </w:tc>
        <w:tc>
          <w:tcPr>
            <w:tcW w:w="164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до 3 000 000 рублей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E96C67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до 5 000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E96C67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00 000</w:t>
            </w:r>
          </w:p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E96C67" w:rsidRPr="003E158B" w:rsidRDefault="00E96C67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00 000 рублей</w:t>
            </w:r>
          </w:p>
        </w:tc>
      </w:tr>
      <w:tr w:rsidR="00985D7A" w:rsidRPr="003E158B" w:rsidTr="00E96C67">
        <w:trPr>
          <w:jc w:val="center"/>
        </w:trPr>
        <w:tc>
          <w:tcPr>
            <w:tcW w:w="1086" w:type="dxa"/>
            <w:vMerge w:val="restart"/>
            <w:vAlign w:val="center"/>
          </w:tcPr>
          <w:p w:rsidR="00985D7A" w:rsidRDefault="00985D7A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D7A" w:rsidRPr="003E158B" w:rsidRDefault="00985D7A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срок займа </w:t>
            </w:r>
          </w:p>
          <w:p w:rsidR="00985D7A" w:rsidRDefault="00985D7A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D7A" w:rsidRPr="003E158B" w:rsidRDefault="00985D7A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85D7A" w:rsidRPr="003E158B" w:rsidRDefault="00985D7A" w:rsidP="002F02EB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F02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1384" w:type="dxa"/>
            <w:vAlign w:val="center"/>
          </w:tcPr>
          <w:p w:rsidR="00985D7A" w:rsidRPr="003E158B" w:rsidRDefault="00985D7A" w:rsidP="00C16F5F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24 месяцев</w:t>
            </w:r>
          </w:p>
        </w:tc>
        <w:tc>
          <w:tcPr>
            <w:tcW w:w="1680" w:type="dxa"/>
            <w:gridSpan w:val="2"/>
            <w:vAlign w:val="center"/>
          </w:tcPr>
          <w:p w:rsidR="00985D7A" w:rsidRPr="003E158B" w:rsidRDefault="00985D7A" w:rsidP="008F76E5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24 месяцев</w:t>
            </w:r>
          </w:p>
        </w:tc>
        <w:tc>
          <w:tcPr>
            <w:tcW w:w="1460" w:type="dxa"/>
            <w:gridSpan w:val="2"/>
            <w:vAlign w:val="center"/>
          </w:tcPr>
          <w:p w:rsidR="00985D7A" w:rsidRDefault="00985D7A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до 24 </w:t>
            </w:r>
          </w:p>
          <w:p w:rsidR="00985D7A" w:rsidRPr="003E158B" w:rsidRDefault="00985D7A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741" w:type="dxa"/>
            <w:vAlign w:val="center"/>
          </w:tcPr>
          <w:p w:rsidR="00985D7A" w:rsidRDefault="00985D7A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="002F0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5D7A" w:rsidRPr="003E158B" w:rsidRDefault="00985D7A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649" w:type="dxa"/>
            <w:vAlign w:val="center"/>
          </w:tcPr>
          <w:p w:rsidR="00985D7A" w:rsidRPr="003E158B" w:rsidRDefault="002F02EB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36</w:t>
            </w:r>
            <w:r w:rsidR="00985D7A"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</w:tc>
        <w:tc>
          <w:tcPr>
            <w:tcW w:w="1867" w:type="dxa"/>
            <w:vAlign w:val="center"/>
          </w:tcPr>
          <w:p w:rsidR="00985D7A" w:rsidRPr="003E158B" w:rsidRDefault="003B5310" w:rsidP="003B531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>до 36 месяцев</w:t>
            </w:r>
          </w:p>
        </w:tc>
        <w:tc>
          <w:tcPr>
            <w:tcW w:w="1480" w:type="dxa"/>
            <w:vMerge w:val="restart"/>
            <w:vAlign w:val="center"/>
          </w:tcPr>
          <w:p w:rsidR="00985D7A" w:rsidRDefault="00985D7A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18 </w:t>
            </w:r>
          </w:p>
          <w:p w:rsidR="00985D7A" w:rsidRDefault="00985D7A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225" w:type="dxa"/>
            <w:vMerge w:val="restart"/>
            <w:vAlign w:val="center"/>
          </w:tcPr>
          <w:p w:rsidR="00985D7A" w:rsidRDefault="00985D7A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12</w:t>
            </w:r>
          </w:p>
          <w:p w:rsidR="00985D7A" w:rsidRPr="003E158B" w:rsidRDefault="00985D7A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</w:tr>
      <w:tr w:rsidR="003B5310" w:rsidRPr="003E158B" w:rsidTr="00216055">
        <w:trPr>
          <w:trHeight w:val="666"/>
          <w:jc w:val="center"/>
        </w:trPr>
        <w:tc>
          <w:tcPr>
            <w:tcW w:w="1086" w:type="dxa"/>
            <w:vMerge/>
            <w:vAlign w:val="center"/>
          </w:tcPr>
          <w:p w:rsidR="003B5310" w:rsidRPr="003E158B" w:rsidRDefault="003B5310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5" w:type="dxa"/>
            <w:gridSpan w:val="10"/>
            <w:vAlign w:val="center"/>
          </w:tcPr>
          <w:p w:rsidR="003B5310" w:rsidRPr="00F4247F" w:rsidRDefault="003B5310" w:rsidP="00226119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7F">
              <w:rPr>
                <w:rFonts w:ascii="Times New Roman" w:hAnsi="Times New Roman" w:cs="Times New Roman"/>
                <w:bCs/>
                <w:sz w:val="20"/>
                <w:szCs w:val="20"/>
              </w:rPr>
              <w:t>до 24 месяцев</w:t>
            </w:r>
            <w:r w:rsidRPr="00F42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47F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срок по кредитным продуктам ограничивается</w:t>
            </w:r>
          </w:p>
          <w:p w:rsidR="003B5310" w:rsidRDefault="003B5310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47F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действия режима повышенной готовности или режима чрезвычайной ситуации </w:t>
            </w:r>
          </w:p>
          <w:p w:rsidR="003B5310" w:rsidRDefault="003B5310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vMerge/>
            <w:tcBorders>
              <w:bottom w:val="nil"/>
            </w:tcBorders>
          </w:tcPr>
          <w:p w:rsidR="003B5310" w:rsidRDefault="003B5310" w:rsidP="001F0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bottom w:val="nil"/>
            </w:tcBorders>
          </w:tcPr>
          <w:p w:rsidR="003B5310" w:rsidRDefault="003B5310" w:rsidP="001F0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67" w:rsidRPr="003E158B" w:rsidTr="00E96C67">
        <w:trPr>
          <w:trHeight w:val="240"/>
          <w:jc w:val="center"/>
        </w:trPr>
        <w:tc>
          <w:tcPr>
            <w:tcW w:w="14161" w:type="dxa"/>
            <w:gridSpan w:val="12"/>
            <w:vAlign w:val="center"/>
          </w:tcPr>
          <w:p w:rsidR="00E96C67" w:rsidRPr="003E158B" w:rsidRDefault="00E96C67" w:rsidP="00D02FEB">
            <w:pPr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ПРОЦЕНТНАЯ СТАВКА</w:t>
            </w:r>
          </w:p>
        </w:tc>
        <w:tc>
          <w:tcPr>
            <w:tcW w:w="1225" w:type="dxa"/>
          </w:tcPr>
          <w:p w:rsidR="00E96C67" w:rsidRPr="003E158B" w:rsidRDefault="00E96C67" w:rsidP="00D02FEB">
            <w:pPr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27A6" w:rsidRPr="003E158B" w:rsidTr="00C7150E">
        <w:trPr>
          <w:jc w:val="center"/>
        </w:trPr>
        <w:tc>
          <w:tcPr>
            <w:tcW w:w="1086" w:type="dxa"/>
            <w:vAlign w:val="center"/>
          </w:tcPr>
          <w:p w:rsidR="001427A6" w:rsidRPr="003E158B" w:rsidRDefault="001427A6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gridSpan w:val="4"/>
            <w:vAlign w:val="center"/>
          </w:tcPr>
          <w:p w:rsidR="001427A6" w:rsidRPr="00EF230B" w:rsidRDefault="001427A6" w:rsidP="00C80E28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 w:rsidR="00C80E28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vAlign w:val="center"/>
          </w:tcPr>
          <w:p w:rsidR="001427A6" w:rsidRPr="00EF230B" w:rsidRDefault="001427A6" w:rsidP="009273A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 w:rsidR="009273A3">
              <w:rPr>
                <w:rFonts w:ascii="Times New Roman" w:hAnsi="Times New Roman" w:cs="Times New Roman"/>
                <w:sz w:val="20"/>
                <w:szCs w:val="20"/>
              </w:rPr>
              <w:t>10 % годовых</w:t>
            </w:r>
          </w:p>
        </w:tc>
        <w:tc>
          <w:tcPr>
            <w:tcW w:w="1440" w:type="dxa"/>
            <w:vAlign w:val="center"/>
          </w:tcPr>
          <w:p w:rsidR="001427A6" w:rsidRPr="00EF230B" w:rsidRDefault="001427A6" w:rsidP="009273A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  </w:t>
            </w:r>
            <w:r w:rsidR="009273A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</w:p>
        </w:tc>
        <w:tc>
          <w:tcPr>
            <w:tcW w:w="3410" w:type="dxa"/>
            <w:gridSpan w:val="3"/>
            <w:vAlign w:val="center"/>
          </w:tcPr>
          <w:p w:rsidR="001427A6" w:rsidRPr="00344838" w:rsidRDefault="001427A6" w:rsidP="00B14DFD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 годовых</w:t>
            </w:r>
          </w:p>
        </w:tc>
        <w:tc>
          <w:tcPr>
            <w:tcW w:w="1867" w:type="dxa"/>
            <w:vAlign w:val="center"/>
          </w:tcPr>
          <w:p w:rsidR="001427A6" w:rsidRPr="00344838" w:rsidRDefault="001427A6" w:rsidP="00667E5B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 годовых</w:t>
            </w:r>
          </w:p>
        </w:tc>
        <w:tc>
          <w:tcPr>
            <w:tcW w:w="1480" w:type="dxa"/>
            <w:vAlign w:val="center"/>
          </w:tcPr>
          <w:p w:rsidR="001427A6" w:rsidRPr="00344838" w:rsidRDefault="001427A6" w:rsidP="00466439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 годовых</w:t>
            </w:r>
            <w:r w:rsidRPr="003E15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25" w:type="dxa"/>
            <w:vAlign w:val="center"/>
          </w:tcPr>
          <w:p w:rsidR="001427A6" w:rsidRPr="00344838" w:rsidRDefault="001427A6" w:rsidP="00E96C67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8">
              <w:rPr>
                <w:rFonts w:ascii="Times New Roman" w:hAnsi="Times New Roman" w:cs="Times New Roman"/>
                <w:sz w:val="20"/>
                <w:szCs w:val="20"/>
              </w:rPr>
              <w:t>1% годовых</w:t>
            </w:r>
          </w:p>
        </w:tc>
      </w:tr>
      <w:tr w:rsidR="00E96C67" w:rsidRPr="003E158B" w:rsidTr="00E96C67">
        <w:trPr>
          <w:jc w:val="center"/>
        </w:trPr>
        <w:tc>
          <w:tcPr>
            <w:tcW w:w="12681" w:type="dxa"/>
            <w:gridSpan w:val="11"/>
            <w:vAlign w:val="center"/>
          </w:tcPr>
          <w:p w:rsidR="00E96C67" w:rsidRPr="003E158B" w:rsidRDefault="00E96C67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b/>
                <w:sz w:val="20"/>
                <w:szCs w:val="20"/>
              </w:rPr>
              <w:t>цель займа</w:t>
            </w:r>
          </w:p>
        </w:tc>
        <w:tc>
          <w:tcPr>
            <w:tcW w:w="1480" w:type="dxa"/>
          </w:tcPr>
          <w:p w:rsidR="00E96C67" w:rsidRPr="003E158B" w:rsidRDefault="00E96C67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E96C67" w:rsidRPr="003E158B" w:rsidRDefault="00E96C67" w:rsidP="00DA58D3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C67" w:rsidRPr="003E158B" w:rsidTr="00E96C67">
        <w:trPr>
          <w:jc w:val="center"/>
        </w:trPr>
        <w:tc>
          <w:tcPr>
            <w:tcW w:w="2203" w:type="dxa"/>
            <w:gridSpan w:val="2"/>
            <w:vAlign w:val="center"/>
          </w:tcPr>
          <w:p w:rsidR="00E96C67" w:rsidRPr="003E158B" w:rsidRDefault="00E96C67" w:rsidP="00667E5B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стандартный</w:t>
            </w:r>
          </w:p>
        </w:tc>
        <w:tc>
          <w:tcPr>
            <w:tcW w:w="13183" w:type="dxa"/>
            <w:gridSpan w:val="11"/>
            <w:vAlign w:val="center"/>
          </w:tcPr>
          <w:p w:rsidR="00E96C67" w:rsidRPr="00D02FEB" w:rsidRDefault="00E96C67" w:rsidP="004306A4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hAnsi="Times New Roman" w:cs="Times New Roman"/>
                <w:sz w:val="18"/>
                <w:szCs w:val="18"/>
              </w:rPr>
              <w:t>иные виды деятельности Заемщиков, не включенные в другие кредитные продукты:</w:t>
            </w:r>
          </w:p>
          <w:p w:rsidR="00E96C67" w:rsidRPr="00D02FEB" w:rsidRDefault="00E96C67" w:rsidP="004306A4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hAnsi="Times New Roman" w:cs="Times New Roman"/>
                <w:sz w:val="18"/>
                <w:szCs w:val="18"/>
              </w:rPr>
              <w:t xml:space="preserve">- цели, связанные с финансированием текущей деятельности СМСП,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топлива, оплата коммунальных услуг </w:t>
            </w:r>
            <w:proofErr w:type="spellStart"/>
            <w:r w:rsidRPr="00D02FEB">
              <w:rPr>
                <w:rFonts w:ascii="Times New Roman" w:hAnsi="Times New Roman" w:cs="Times New Roman"/>
                <w:sz w:val="18"/>
                <w:szCs w:val="18"/>
              </w:rPr>
              <w:t>ресурсоснабжающим</w:t>
            </w:r>
            <w:proofErr w:type="spellEnd"/>
            <w:r w:rsidRPr="00D02FE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организациям;</w:t>
            </w:r>
            <w:r w:rsidR="00C80E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0E28" w:rsidRPr="00C80E28">
              <w:rPr>
                <w:rFonts w:ascii="Times New Roman" w:hAnsi="Times New Roman" w:cs="Times New Roman"/>
                <w:sz w:val="18"/>
                <w:szCs w:val="18"/>
              </w:rPr>
              <w:t>строительство жилья детям-сиротам и детям, оставшимся без попечения родителей</w:t>
            </w:r>
          </w:p>
        </w:tc>
      </w:tr>
      <w:tr w:rsidR="00E96C67" w:rsidRPr="003E158B" w:rsidTr="00E96C67">
        <w:trPr>
          <w:jc w:val="center"/>
        </w:trPr>
        <w:tc>
          <w:tcPr>
            <w:tcW w:w="2203" w:type="dxa"/>
            <w:gridSpan w:val="2"/>
            <w:vAlign w:val="center"/>
          </w:tcPr>
          <w:p w:rsidR="00E96C67" w:rsidRPr="00AB7C64" w:rsidRDefault="00E96C67" w:rsidP="00E96C6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C6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специальный</w:t>
            </w:r>
          </w:p>
        </w:tc>
        <w:tc>
          <w:tcPr>
            <w:tcW w:w="13183" w:type="dxa"/>
            <w:gridSpan w:val="11"/>
            <w:vAlign w:val="center"/>
          </w:tcPr>
          <w:p w:rsidR="00E96C67" w:rsidRDefault="00E96C67" w:rsidP="00E96C67">
            <w:pPr>
              <w:widowControl w:val="0"/>
              <w:suppressAutoHyphens/>
              <w:ind w:firstLine="10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F6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организацию и развитие предпринимательской деятельности, за исключением пополнени</w:t>
            </w:r>
            <w:bookmarkStart w:id="0" w:name="_GoBack"/>
            <w:bookmarkEnd w:id="0"/>
            <w:r w:rsidRPr="00F6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оборотных средств, </w:t>
            </w:r>
            <w:proofErr w:type="spellStart"/>
            <w:r w:rsidRPr="00F6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F6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граждан, осуществляемой в соответствии с требованиями законодательства РФ.</w:t>
            </w:r>
          </w:p>
        </w:tc>
      </w:tr>
      <w:tr w:rsidR="00E96C67" w:rsidRPr="003E158B" w:rsidTr="00E96C67">
        <w:trPr>
          <w:jc w:val="center"/>
        </w:trPr>
        <w:tc>
          <w:tcPr>
            <w:tcW w:w="2203" w:type="dxa"/>
            <w:gridSpan w:val="2"/>
            <w:vAlign w:val="center"/>
          </w:tcPr>
          <w:p w:rsidR="00E96C67" w:rsidRPr="00AB7C64" w:rsidRDefault="00E96C67" w:rsidP="00E96C6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универсальный</w:t>
            </w:r>
          </w:p>
        </w:tc>
        <w:tc>
          <w:tcPr>
            <w:tcW w:w="13183" w:type="dxa"/>
            <w:gridSpan w:val="11"/>
            <w:vAlign w:val="center"/>
          </w:tcPr>
          <w:p w:rsidR="00E96C67" w:rsidRDefault="00E96C67" w:rsidP="00E96C6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СМСП </w:t>
            </w:r>
            <w:proofErr w:type="gramStart"/>
            <w:r w:rsidRPr="00E96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реализующих</w:t>
            </w:r>
            <w:proofErr w:type="gramEnd"/>
            <w:r w:rsidRPr="00E96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подакцизные товары в сфере общественного питания и розничной торговли, за исключением реализующих автомобильный бензин и дизельное топливо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E96C67" w:rsidRDefault="00E96C67" w:rsidP="00E96C6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цели, связанные с финансированием текущей деятельности СМСП, за исключением приобретения подакцизных товаров</w:t>
            </w:r>
          </w:p>
        </w:tc>
      </w:tr>
      <w:tr w:rsidR="00E96C67" w:rsidRPr="003E158B" w:rsidTr="00E96C67">
        <w:trPr>
          <w:jc w:val="center"/>
        </w:trPr>
        <w:tc>
          <w:tcPr>
            <w:tcW w:w="2203" w:type="dxa"/>
            <w:gridSpan w:val="2"/>
            <w:vAlign w:val="center"/>
          </w:tcPr>
          <w:p w:rsidR="00E96C67" w:rsidRPr="003E158B" w:rsidRDefault="00E96C67" w:rsidP="00E96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3E158B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</w:t>
            </w:r>
          </w:p>
        </w:tc>
        <w:tc>
          <w:tcPr>
            <w:tcW w:w="13183" w:type="dxa"/>
            <w:gridSpan w:val="11"/>
            <w:vAlign w:val="center"/>
          </w:tcPr>
          <w:p w:rsidR="00E96C67" w:rsidRPr="00D02FEB" w:rsidRDefault="00E96C67" w:rsidP="00E96C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sz w:val="18"/>
                <w:szCs w:val="18"/>
              </w:rPr>
              <w:t>СМСП, имеющий статус социального предприятия, и осуществляет деятельность в сфере социального предпринимательства</w:t>
            </w:r>
            <w:r w:rsidRPr="002B0F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соответствии с Федеральным </w:t>
            </w:r>
            <w:hyperlink r:id="rId7" w:history="1">
              <w:r w:rsidRPr="002B0F3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2B0F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24 июля 2007 г. № 209-ФЗ «О развитии малого и среднего предпринимательства в Российской Федерации»;</w:t>
            </w:r>
          </w:p>
          <w:p w:rsidR="00E96C67" w:rsidRPr="00D02FEB" w:rsidRDefault="00E96C67" w:rsidP="00E96C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2FEB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      </w:r>
            <w:proofErr w:type="gramEnd"/>
          </w:p>
          <w:p w:rsidR="00E96C67" w:rsidRPr="00D02FEB" w:rsidRDefault="00E96C67" w:rsidP="00E96C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sz w:val="18"/>
                <w:szCs w:val="18"/>
              </w:rPr>
              <w:t>- 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E96C67" w:rsidRPr="00D02FEB" w:rsidRDefault="00E96C67" w:rsidP="00E96C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культурно-просветительской деятельности (музеи, театры, школы-студии, музыкальные учреждения);</w:t>
            </w:r>
          </w:p>
          <w:p w:rsidR="00E96C67" w:rsidRPr="00D02FEB" w:rsidRDefault="00E96C67" w:rsidP="00E96C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развитие социально значимых проектов, таких как: создание и развитие частных детских садов, досуговых центров, социальных домов для инвалидов, реабилитационных центров; </w:t>
            </w:r>
          </w:p>
          <w:p w:rsidR="00E96C67" w:rsidRPr="00D02FEB" w:rsidRDefault="00E96C67" w:rsidP="00E96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hAnsi="Times New Roman" w:cs="Times New Roman"/>
                <w:sz w:val="18"/>
                <w:szCs w:val="18"/>
              </w:rPr>
              <w:t xml:space="preserve">- выпускникам школы социального предпринимательства, </w:t>
            </w:r>
            <w:proofErr w:type="gramStart"/>
            <w:r w:rsidRPr="00D02FEB"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 w:rsidRPr="00D02FEB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впервые;</w:t>
            </w:r>
          </w:p>
          <w:p w:rsidR="00E96C67" w:rsidRPr="00D02FEB" w:rsidRDefault="00E96C67" w:rsidP="00E96C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hAnsi="Times New Roman" w:cs="Times New Roman"/>
                <w:sz w:val="18"/>
                <w:szCs w:val="18"/>
              </w:rPr>
              <w:t>- цели, связанные с финансированием текущей деятельности СМСП (пополнение оборотных средств и др.).</w:t>
            </w:r>
          </w:p>
        </w:tc>
      </w:tr>
      <w:tr w:rsidR="00E96C67" w:rsidRPr="003E158B" w:rsidTr="00E96C67">
        <w:trPr>
          <w:jc w:val="center"/>
        </w:trPr>
        <w:tc>
          <w:tcPr>
            <w:tcW w:w="2203" w:type="dxa"/>
            <w:gridSpan w:val="2"/>
            <w:vAlign w:val="center"/>
          </w:tcPr>
          <w:p w:rsidR="00E96C67" w:rsidRPr="003E158B" w:rsidRDefault="00E96C67" w:rsidP="00E96C67">
            <w:pPr>
              <w:tabs>
                <w:tab w:val="left" w:pos="10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оздоровительный</w:t>
            </w:r>
          </w:p>
        </w:tc>
        <w:tc>
          <w:tcPr>
            <w:tcW w:w="13183" w:type="dxa"/>
            <w:gridSpan w:val="11"/>
            <w:vAlign w:val="center"/>
          </w:tcPr>
          <w:p w:rsidR="00E96C67" w:rsidRPr="00D02FEB" w:rsidRDefault="00E96C67" w:rsidP="00E96C67">
            <w:pPr>
              <w:tabs>
                <w:tab w:val="left" w:pos="10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hAnsi="Times New Roman" w:cs="Times New Roman"/>
                <w:sz w:val="18"/>
                <w:szCs w:val="18"/>
              </w:rPr>
              <w:t>деятельность СМСП, связанная с оздоровительными услугами, входящая в соответствующий класс вида экономической деятельности ОКВЭД, направленная:</w:t>
            </w:r>
          </w:p>
          <w:p w:rsidR="00E96C67" w:rsidRPr="00D02FEB" w:rsidRDefault="00E96C67" w:rsidP="00E96C67">
            <w:pPr>
              <w:tabs>
                <w:tab w:val="left" w:pos="10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hAnsi="Times New Roman" w:cs="Times New Roman"/>
                <w:sz w:val="18"/>
                <w:szCs w:val="18"/>
              </w:rPr>
              <w:t>- на приобретение аппаратов, приборов, оборудования (включая транспортировку, монтаж, пуско-наладку и ввод в эксплуатацию), применяемых в оздоровительных целях;</w:t>
            </w:r>
          </w:p>
          <w:p w:rsidR="00E96C67" w:rsidRPr="00D02FEB" w:rsidRDefault="00E96C67" w:rsidP="00E96C67">
            <w:pPr>
              <w:tabs>
                <w:tab w:val="left" w:pos="10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02FEB">
              <w:rPr>
                <w:rFonts w:ascii="Times New Roman" w:hAnsi="Times New Roman" w:cs="Times New Roman"/>
                <w:sz w:val="18"/>
                <w:szCs w:val="18"/>
              </w:rPr>
              <w:t>- цели, связанные с финансированием текущей деятельности СМСП;</w:t>
            </w:r>
          </w:p>
        </w:tc>
      </w:tr>
      <w:tr w:rsidR="00E96C67" w:rsidRPr="003E158B" w:rsidTr="00E96C67">
        <w:trPr>
          <w:jc w:val="center"/>
        </w:trPr>
        <w:tc>
          <w:tcPr>
            <w:tcW w:w="2203" w:type="dxa"/>
            <w:gridSpan w:val="2"/>
            <w:vAlign w:val="center"/>
          </w:tcPr>
          <w:p w:rsidR="00E96C67" w:rsidRPr="003E158B" w:rsidRDefault="00E96C67" w:rsidP="004306A4">
            <w:pPr>
              <w:tabs>
                <w:tab w:val="left" w:pos="10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158B">
              <w:rPr>
                <w:rFonts w:ascii="Times New Roman" w:hAnsi="Times New Roman" w:cs="Times New Roman"/>
                <w:b/>
                <w:sz w:val="20"/>
                <w:szCs w:val="20"/>
              </w:rPr>
              <w:t>туристский</w:t>
            </w:r>
          </w:p>
        </w:tc>
        <w:tc>
          <w:tcPr>
            <w:tcW w:w="13183" w:type="dxa"/>
            <w:gridSpan w:val="11"/>
            <w:vAlign w:val="center"/>
          </w:tcPr>
          <w:p w:rsidR="00E96C67" w:rsidRPr="00D02FEB" w:rsidRDefault="00E96C67" w:rsidP="00F424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деятельность, осуществляющаяся в туристской сфере, входящей в соответствующий класс видов экономической деятельности (ОКВЭД):</w:t>
            </w:r>
          </w:p>
          <w:p w:rsidR="00E96C67" w:rsidRPr="00D02FEB" w:rsidRDefault="00E96C67" w:rsidP="00F424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 целевое использование – цели, связанные с финансированием текущей деятельности СМСП в туроператорской области, имеющие реестровый номер в реестре туроператоров;</w:t>
            </w:r>
          </w:p>
          <w:p w:rsidR="00E96C67" w:rsidRPr="00D02FEB" w:rsidRDefault="00E96C67" w:rsidP="00F424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2) целевое использование – СМСП, имеющие свидетельство аккредитованной организации по классификации гостиниц: модернизация существующей материальной базы, направленная на: внедрение новейших технологий в технической эксплуатации; приобретение (монтаж, транспортировка) и установка очистных сооружений, в том числе локальных; приобретение (монтаж, транспортировка) солнечных батарей и солнечных водонагревателей; приобретение (монтаж, транспортировка) газотурбинных станций; приобретение автобусов для перевозок туристских и экскурсионных групп;</w:t>
            </w:r>
            <w:proofErr w:type="gram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строительство и отсыпка дорог, подъездных путей; цели, связанные с финансированием текущей деятельности СМСП; </w:t>
            </w:r>
          </w:p>
        </w:tc>
      </w:tr>
      <w:tr w:rsidR="00E96C67" w:rsidRPr="003E158B" w:rsidTr="00E96C67">
        <w:trPr>
          <w:jc w:val="center"/>
        </w:trPr>
        <w:tc>
          <w:tcPr>
            <w:tcW w:w="2203" w:type="dxa"/>
            <w:gridSpan w:val="2"/>
            <w:vAlign w:val="center"/>
          </w:tcPr>
          <w:p w:rsidR="00E96C67" w:rsidRPr="003E158B" w:rsidRDefault="00E96C67" w:rsidP="004306A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58B">
              <w:rPr>
                <w:rFonts w:ascii="Times New Roman" w:hAnsi="Times New Roman" w:cs="Times New Roman"/>
                <w:b/>
                <w:sz w:val="20"/>
                <w:szCs w:val="20"/>
              </w:rPr>
              <w:t>инновационно</w:t>
            </w:r>
            <w:proofErr w:type="spellEnd"/>
            <w:r w:rsidRPr="003E158B">
              <w:rPr>
                <w:rFonts w:ascii="Times New Roman" w:hAnsi="Times New Roman" w:cs="Times New Roman"/>
                <w:b/>
                <w:sz w:val="20"/>
                <w:szCs w:val="20"/>
              </w:rPr>
              <w:t>-производственный</w:t>
            </w:r>
          </w:p>
        </w:tc>
        <w:tc>
          <w:tcPr>
            <w:tcW w:w="13183" w:type="dxa"/>
            <w:gridSpan w:val="11"/>
            <w:vAlign w:val="center"/>
          </w:tcPr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деятельность СМСП в производственной сфере, входящей в соответствующий класс видов экономической деятельности (ОКВЭД), направленной </w:t>
            </w:r>
            <w:proofErr w:type="gram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приобретение, строительство и реконструкцию производственных зданий и сооружений, приобретение земельных участков, основных средств (производственного </w:t>
            </w: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исследование и разработка новых продуктов, услуг и методов их производства (передачи), новых производственных процессов;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приобретение машин и оборудования, связанных с технологическими инновациями;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приобретение новых технологий (в том числе прав на патенты, лицензии на использование изобретений, промышленных образцов, полезных моделей);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приобретение программных средств;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другие виды подготовки производства для выпуска новых продуктов, внедрения новых услуг или методов их производства (передачи);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обучение и подготовка персонала, связанного с инновациями;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маркетинговые исследования;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прочие затраты на технологические инновации;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аренда помещений, используемых для обеспечения деятельности действующей инновационной компании;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цели, связанные с финансированием текущей деятельности СМСП.</w:t>
            </w:r>
          </w:p>
        </w:tc>
      </w:tr>
      <w:tr w:rsidR="00E96C67" w:rsidRPr="003E158B" w:rsidTr="00E96C67">
        <w:trPr>
          <w:jc w:val="center"/>
        </w:trPr>
        <w:tc>
          <w:tcPr>
            <w:tcW w:w="2203" w:type="dxa"/>
            <w:gridSpan w:val="2"/>
            <w:tcBorders>
              <w:right w:val="single" w:sz="4" w:space="0" w:color="auto"/>
            </w:tcBorders>
            <w:vAlign w:val="center"/>
          </w:tcPr>
          <w:p w:rsidR="00E96C67" w:rsidRPr="003E158B" w:rsidRDefault="00E96C67" w:rsidP="008F76E5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Неотложный </w:t>
            </w:r>
          </w:p>
        </w:tc>
        <w:tc>
          <w:tcPr>
            <w:tcW w:w="13183" w:type="dxa"/>
            <w:gridSpan w:val="11"/>
            <w:tcBorders>
              <w:right w:val="single" w:sz="4" w:space="0" w:color="auto"/>
            </w:tcBorders>
            <w:vAlign w:val="center"/>
          </w:tcPr>
          <w:p w:rsidR="00E96C67" w:rsidRPr="00D02FEB" w:rsidRDefault="00E96C67" w:rsidP="008F76E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СМСП, применяющие меры по противодействию распространения новой </w:t>
            </w:r>
            <w:proofErr w:type="spell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инфекции COVID-19 либо пострадавшим в результате распространения новой </w:t>
            </w:r>
            <w:proofErr w:type="spell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инфекции COVID-19</w:t>
            </w:r>
          </w:p>
          <w:p w:rsidR="00E96C67" w:rsidRPr="00D02FEB" w:rsidRDefault="00E96C67" w:rsidP="008F76E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целевое использование - закуп сырья для изготовления средств индивидуальной защиты; приобретение средств индивидуальной защиты и (или) дезинфекционных сре</w:t>
            </w:r>
            <w:proofErr w:type="gram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дств дл</w:t>
            </w:r>
            <w:proofErr w:type="gram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всех СМСП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B57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(или) устройств идентификации (считывания) QR-кодов</w:t>
            </w: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6C67" w:rsidRPr="00D02FEB" w:rsidRDefault="00E96C67" w:rsidP="008F76E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целевое использование – оплата заработной платы, исполнения обязанностей по уплате страховых взносов, налогов (за исключением налога на добавленную стоимость, налога на профессиональный доход, налогов, уплачиваемых в качестве налогового агента), для СМСП деятельность, которых  входит в соответствующий класс вида экономической деятельности (ОКВЭД), согласно утвержденного распоряжением  Правительства Республики Алтай от 06.04.2020 № 197-Р списка отдельных сфер деятельности, наиболее пострадавших в условиях ухудшения ситуации в</w:t>
            </w:r>
            <w:proofErr w:type="gram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связи с распространением новой </w:t>
            </w:r>
            <w:proofErr w:type="spell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инфекции, для оказания адресной поддержки. Осуществление СМСП деятельности в соответствующей сфере деятельности, определяется по коду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года. </w:t>
            </w:r>
          </w:p>
          <w:p w:rsidR="00E96C67" w:rsidRPr="00D02FEB" w:rsidRDefault="00E96C67" w:rsidP="008F76E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Величина займа на выплату заработной платы определяется исходя </w:t>
            </w:r>
            <w:proofErr w:type="gram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proofErr w:type="gram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E96C67" w:rsidRPr="00D02FEB" w:rsidRDefault="00E96C67" w:rsidP="008F76E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численности фактически занятых работников, </w:t>
            </w:r>
            <w:proofErr w:type="gram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согласно расчета</w:t>
            </w:r>
            <w:proofErr w:type="gram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страховым взносам по состоянию на последнюю отчетную дату;</w:t>
            </w:r>
          </w:p>
          <w:p w:rsidR="00E96C67" w:rsidRPr="00D02FEB" w:rsidRDefault="00E96C67" w:rsidP="008F76E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минимального </w:t>
            </w:r>
            <w:proofErr w:type="gram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размера оплаты труда</w:t>
            </w:r>
            <w:proofErr w:type="gram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(МРОТ) без учета районного коэффициента;</w:t>
            </w:r>
          </w:p>
          <w:p w:rsidR="00E96C67" w:rsidRPr="00D02FEB" w:rsidRDefault="00E96C67" w:rsidP="008F76E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размера страховых взносов;</w:t>
            </w:r>
          </w:p>
          <w:p w:rsidR="00E96C67" w:rsidRPr="00D02FEB" w:rsidRDefault="00E96C67" w:rsidP="008F76E5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расчета на шесть месяцев.</w:t>
            </w:r>
          </w:p>
        </w:tc>
      </w:tr>
      <w:tr w:rsidR="00E96C67" w:rsidRPr="003E158B" w:rsidTr="00E96C67">
        <w:trPr>
          <w:jc w:val="center"/>
        </w:trPr>
        <w:tc>
          <w:tcPr>
            <w:tcW w:w="2203" w:type="dxa"/>
            <w:gridSpan w:val="2"/>
            <w:vAlign w:val="center"/>
          </w:tcPr>
          <w:p w:rsidR="00E96C67" w:rsidRPr="003E158B" w:rsidRDefault="00E96C67" w:rsidP="004306A4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3E158B">
              <w:rPr>
                <w:rFonts w:ascii="Times New Roman" w:hAnsi="Times New Roman" w:cs="Times New Roman"/>
                <w:b/>
                <w:sz w:val="20"/>
                <w:szCs w:val="20"/>
              </w:rPr>
              <w:t>резвычайный</w:t>
            </w:r>
          </w:p>
        </w:tc>
        <w:tc>
          <w:tcPr>
            <w:tcW w:w="13183" w:type="dxa"/>
            <w:gridSpan w:val="11"/>
            <w:vAlign w:val="center"/>
          </w:tcPr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цели, связанные на возобновление предпринимательской деятельности СМСП пострадавшим в результате чрезвычайной ситуации, в том числе </w:t>
            </w:r>
            <w:proofErr w:type="gramStart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приобретение оборудования, средств и технологий, программного обеспечения, товаров для осуществления предпринимательской деятельности; 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деятельности;</w:t>
            </w:r>
          </w:p>
          <w:p w:rsidR="00E96C67" w:rsidRPr="00D02FEB" w:rsidRDefault="00E96C67" w:rsidP="00F4247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F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указанный вид займа возможна подача заявления при предоставлении подтверждающих документов (администрации города, района, республики) о том, что принадлежащее субъекту малого и среднего предпринимательства имущество пострадало при чрезвычайных ситуациях.</w:t>
            </w:r>
          </w:p>
        </w:tc>
      </w:tr>
    </w:tbl>
    <w:p w:rsidR="003E158B" w:rsidRDefault="003E158B" w:rsidP="005B457E">
      <w:pPr>
        <w:spacing w:after="0"/>
        <w:rPr>
          <w:rFonts w:ascii="Times New Roman" w:hAnsi="Times New Roman" w:cs="Times New Roman"/>
          <w:b/>
        </w:rPr>
      </w:pPr>
    </w:p>
    <w:sectPr w:rsidR="003E158B" w:rsidSect="00D02FE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4664B"/>
    <w:multiLevelType w:val="hybridMultilevel"/>
    <w:tmpl w:val="28E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C7"/>
    <w:rsid w:val="00031059"/>
    <w:rsid w:val="000332F4"/>
    <w:rsid w:val="000368BA"/>
    <w:rsid w:val="000756B0"/>
    <w:rsid w:val="000A1DB2"/>
    <w:rsid w:val="000A22F0"/>
    <w:rsid w:val="000C3040"/>
    <w:rsid w:val="000D0BE1"/>
    <w:rsid w:val="001010D0"/>
    <w:rsid w:val="0010561B"/>
    <w:rsid w:val="001427A6"/>
    <w:rsid w:val="00165ED5"/>
    <w:rsid w:val="001A45BD"/>
    <w:rsid w:val="001C347B"/>
    <w:rsid w:val="001D785D"/>
    <w:rsid w:val="001F04CA"/>
    <w:rsid w:val="00226119"/>
    <w:rsid w:val="002809EF"/>
    <w:rsid w:val="002B0F39"/>
    <w:rsid w:val="002F02EB"/>
    <w:rsid w:val="0034291B"/>
    <w:rsid w:val="00344838"/>
    <w:rsid w:val="003550BA"/>
    <w:rsid w:val="0035545C"/>
    <w:rsid w:val="0035595D"/>
    <w:rsid w:val="0036468B"/>
    <w:rsid w:val="00397DEF"/>
    <w:rsid w:val="003B5310"/>
    <w:rsid w:val="003E158B"/>
    <w:rsid w:val="003F6448"/>
    <w:rsid w:val="004306A4"/>
    <w:rsid w:val="00452C03"/>
    <w:rsid w:val="00466439"/>
    <w:rsid w:val="00475CF4"/>
    <w:rsid w:val="004C43C1"/>
    <w:rsid w:val="00511D78"/>
    <w:rsid w:val="005B457E"/>
    <w:rsid w:val="005E10D1"/>
    <w:rsid w:val="00667E5B"/>
    <w:rsid w:val="00722187"/>
    <w:rsid w:val="007348A9"/>
    <w:rsid w:val="007617E1"/>
    <w:rsid w:val="007947AB"/>
    <w:rsid w:val="007F11E8"/>
    <w:rsid w:val="008351B1"/>
    <w:rsid w:val="008461AC"/>
    <w:rsid w:val="00847C1B"/>
    <w:rsid w:val="008665BD"/>
    <w:rsid w:val="00866D18"/>
    <w:rsid w:val="008F76E5"/>
    <w:rsid w:val="009273A3"/>
    <w:rsid w:val="00985D7A"/>
    <w:rsid w:val="009A1335"/>
    <w:rsid w:val="009B656A"/>
    <w:rsid w:val="009C2272"/>
    <w:rsid w:val="00A00E1F"/>
    <w:rsid w:val="00A241AE"/>
    <w:rsid w:val="00A8161D"/>
    <w:rsid w:val="00B14DFD"/>
    <w:rsid w:val="00B577D1"/>
    <w:rsid w:val="00B62F06"/>
    <w:rsid w:val="00B651C7"/>
    <w:rsid w:val="00B93F72"/>
    <w:rsid w:val="00C16F5F"/>
    <w:rsid w:val="00C53C54"/>
    <w:rsid w:val="00C80E28"/>
    <w:rsid w:val="00CB4F66"/>
    <w:rsid w:val="00CF34FB"/>
    <w:rsid w:val="00D02FEB"/>
    <w:rsid w:val="00D330C9"/>
    <w:rsid w:val="00D360DB"/>
    <w:rsid w:val="00D363CF"/>
    <w:rsid w:val="00DA58D3"/>
    <w:rsid w:val="00DB5BE2"/>
    <w:rsid w:val="00DF0B5D"/>
    <w:rsid w:val="00E779A2"/>
    <w:rsid w:val="00E96C67"/>
    <w:rsid w:val="00EC78A9"/>
    <w:rsid w:val="00ED75FC"/>
    <w:rsid w:val="00EF230B"/>
    <w:rsid w:val="00F25A26"/>
    <w:rsid w:val="00F4247F"/>
    <w:rsid w:val="00F50B22"/>
    <w:rsid w:val="00F6378D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0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2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0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944B144D52FC05623B7BBCFB6A39339E357A5EE7E606F7A6061735F37F05C4CC6416C940870F3699565E0739O4b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0CD5-5A7E-420A-8A68-DFDA5F26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user</cp:lastModifiedBy>
  <cp:revision>3</cp:revision>
  <cp:lastPrinted>2022-04-12T03:43:00Z</cp:lastPrinted>
  <dcterms:created xsi:type="dcterms:W3CDTF">2022-04-12T03:44:00Z</dcterms:created>
  <dcterms:modified xsi:type="dcterms:W3CDTF">2022-04-13T07:01:00Z</dcterms:modified>
</cp:coreProperties>
</file>