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375"/>
        <w:gridCol w:w="288"/>
        <w:gridCol w:w="4976"/>
        <w:tblGridChange w:id="0">
          <w:tblGrid>
            <w:gridCol w:w="4375"/>
            <w:gridCol w:w="288"/>
            <w:gridCol w:w="4976"/>
          </w:tblGrid>
        </w:tblGridChange>
      </w:tblGrid>
      <w:tr>
        <w:trPr>
          <w:cantSplit w:val="0"/>
          <w:trHeight w:val="283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ГБУ РА «Центр развития туризма и предпринимательства Республики Алтай» </w:t>
            </w:r>
          </w:p>
          <w:p w:rsidR="00000000" w:rsidDel="00000000" w:rsidP="00000000" w:rsidRDefault="00000000" w:rsidRPr="00000000" w14:paraId="00000005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Центр поддержки предпринимательства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от: _______________________________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567"/>
              </w:tabs>
              <w:spacing w:after="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  <w:highlight w:val="white"/>
                <w:rtl w:val="0"/>
              </w:rPr>
              <w:t xml:space="preserve">(ФИО физлица,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  <w:highlight w:val="white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  <w:highlight w:val="white"/>
                <w:rtl w:val="0"/>
              </w:rPr>
              <w:t xml:space="preserve">применяющего специальный налоговый режим «Налог на профессиональный доход» полностью)</w:t>
            </w:r>
          </w:p>
        </w:tc>
      </w:tr>
    </w:tbl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Заявка на предоставление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услуг по направлению деятельности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Центра поддержки предпринимательства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Прошу принять настоящую заявку на предоставление услуг по направлению деятельности Центра поддержки предпринимательства: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highlight w:val="white"/>
          <w:u w:val="single"/>
          <w:vertAlign w:val="baseline"/>
          <w:rtl w:val="0"/>
        </w:rPr>
        <w:t xml:space="preserve">семинар «Самозанятые: услуги и продукты для плательщиков НПД»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after="0" w:line="240" w:lineRule="auto"/>
        <w:ind w:right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Настоящим подтверждаю, что ________________________________________</w:t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after="0" w:line="240" w:lineRule="auto"/>
        <w:ind w:right="0" w:firstLine="567"/>
        <w:jc w:val="center"/>
        <w:rPr>
          <w:rFonts w:ascii="Times New Roman" w:cs="Times New Roman" w:eastAsia="Times New Roman" w:hAnsi="Times New Roman"/>
          <w:b w:val="1"/>
          <w:sz w:val="16"/>
          <w:szCs w:val="1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highlight w:val="whit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6"/>
          <w:szCs w:val="16"/>
          <w:highlight w:val="white"/>
          <w:rtl w:val="0"/>
        </w:rPr>
        <w:t xml:space="preserve">ФИО физлица,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6"/>
          <w:szCs w:val="16"/>
          <w:highlight w:val="white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6"/>
          <w:szCs w:val="16"/>
          <w:highlight w:val="white"/>
          <w:rtl w:val="0"/>
        </w:rPr>
        <w:t xml:space="preserve">применяющего специальный налоговый режим «Налог на профессиональный доход» полностью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after="0" w:line="240" w:lineRule="auto"/>
        <w:ind w:right="0" w:firstLine="567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:rsidR="00000000" w:rsidDel="00000000" w:rsidP="00000000" w:rsidRDefault="00000000" w:rsidRPr="00000000" w14:paraId="00000013">
      <w:pPr>
        <w:tabs>
          <w:tab w:val="left" w:leader="none" w:pos="567"/>
        </w:tabs>
        <w:spacing w:after="0" w:line="240" w:lineRule="auto"/>
        <w:ind w:right="0" w:firstLine="567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– не являются участником соглашения о разделе продукции;</w:t>
      </w:r>
    </w:p>
    <w:p w:rsidR="00000000" w:rsidDel="00000000" w:rsidP="00000000" w:rsidRDefault="00000000" w:rsidRPr="00000000" w14:paraId="00000014">
      <w:pPr>
        <w:tabs>
          <w:tab w:val="left" w:leader="none" w:pos="567"/>
        </w:tabs>
        <w:spacing w:after="0" w:line="240" w:lineRule="auto"/>
        <w:ind w:right="0" w:firstLine="567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– не осуществляет предпринимательскую деятельность в сфере игорного бизнеса;</w:t>
      </w:r>
    </w:p>
    <w:p w:rsidR="00000000" w:rsidDel="00000000" w:rsidP="00000000" w:rsidRDefault="00000000" w:rsidRPr="00000000" w14:paraId="00000015">
      <w:pPr>
        <w:tabs>
          <w:tab w:val="left" w:leader="none" w:pos="567"/>
        </w:tabs>
        <w:spacing w:after="0" w:line="240" w:lineRule="auto"/>
        <w:ind w:right="0" w:firstLine="567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:rsidR="00000000" w:rsidDel="00000000" w:rsidP="00000000" w:rsidRDefault="00000000" w:rsidRPr="00000000" w14:paraId="00000016">
      <w:pPr>
        <w:tabs>
          <w:tab w:val="left" w:leader="none" w:pos="567"/>
        </w:tabs>
        <w:spacing w:after="0" w:line="240" w:lineRule="auto"/>
        <w:ind w:right="0"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 условиями Регламента о предоставлении услуг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ГБУ РА «Центр развития туризма и предпринимательства Республики Алтай»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субъектам малого и среднего предпринимательства по направлению деятельности Центра поддержки предпринимательства ознакомлен.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ИНН: _______________________________________________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Номер телефона: ______________________________________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Адрес электронной почты: ______________________________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Место обучения (с. Турочак, с. Усть-Кокса, с. Кош-Агач): ________________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j66xsyyet9lk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ФИО обучающегося: ________________________________________________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 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(подпись)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(Ф.И.О. полностью)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М.П. «___» ____________ 2023 года</w:t>
      </w:r>
    </w:p>
    <w:p w:rsidR="00000000" w:rsidDel="00000000" w:rsidP="00000000" w:rsidRDefault="00000000" w:rsidRPr="00000000" w14:paraId="00000022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                                    (дата)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09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203FD4"/>
    <w:pPr>
      <w:spacing w:after="160" w:line="259" w:lineRule="auto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EE697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1" w:customStyle="1">
    <w:name w:val="Основной текст Знак1"/>
    <w:basedOn w:val="a0"/>
    <w:link w:val="a4"/>
    <w:uiPriority w:val="99"/>
    <w:rsid w:val="00EE697F"/>
    <w:rPr>
      <w:rFonts w:ascii="Times New Roman" w:cs="Times New Roman" w:hAnsi="Times New Roman"/>
      <w:spacing w:val="3"/>
      <w:sz w:val="21"/>
      <w:szCs w:val="21"/>
      <w:shd w:color="auto" w:fill="ffffff" w:val="clear"/>
    </w:rPr>
  </w:style>
  <w:style w:type="paragraph" w:styleId="a4">
    <w:name w:val="Body Text"/>
    <w:basedOn w:val="a"/>
    <w:link w:val="1"/>
    <w:uiPriority w:val="99"/>
    <w:rsid w:val="00EE697F"/>
    <w:pPr>
      <w:widowControl w:val="0"/>
      <w:shd w:color="auto" w:fill="ffffff" w:val="clear"/>
      <w:spacing w:after="660" w:before="900" w:line="313" w:lineRule="exact"/>
      <w:ind w:hanging="360"/>
    </w:pPr>
    <w:rPr>
      <w:rFonts w:ascii="Times New Roman" w:cs="Times New Roman" w:hAnsi="Times New Roman"/>
      <w:spacing w:val="3"/>
      <w:sz w:val="21"/>
      <w:szCs w:val="21"/>
    </w:rPr>
  </w:style>
  <w:style w:type="character" w:styleId="a5" w:customStyle="1">
    <w:name w:val="Основной текст Знак"/>
    <w:basedOn w:val="a0"/>
    <w:uiPriority w:val="99"/>
    <w:semiHidden w:val="1"/>
    <w:rsid w:val="00EE697F"/>
  </w:style>
  <w:style w:type="character" w:styleId="2" w:customStyle="1">
    <w:name w:val="Основной текст (2)_"/>
    <w:basedOn w:val="a0"/>
    <w:link w:val="20"/>
    <w:uiPriority w:val="99"/>
    <w:rsid w:val="00EE697F"/>
    <w:rPr>
      <w:rFonts w:ascii="Times New Roman" w:cs="Times New Roman" w:hAnsi="Times New Roman"/>
      <w:b w:val="1"/>
      <w:bCs w:val="1"/>
      <w:spacing w:val="3"/>
      <w:sz w:val="21"/>
      <w:szCs w:val="21"/>
      <w:shd w:color="auto" w:fill="ffffff" w:val="clear"/>
    </w:rPr>
  </w:style>
  <w:style w:type="paragraph" w:styleId="20" w:customStyle="1">
    <w:name w:val="Основной текст (2)"/>
    <w:basedOn w:val="a"/>
    <w:link w:val="2"/>
    <w:uiPriority w:val="99"/>
    <w:rsid w:val="00EE697F"/>
    <w:pPr>
      <w:widowControl w:val="0"/>
      <w:shd w:color="auto" w:fill="ffffff" w:val="clear"/>
      <w:spacing w:after="0" w:line="276" w:lineRule="exact"/>
      <w:jc w:val="center"/>
    </w:pPr>
    <w:rPr>
      <w:rFonts w:ascii="Times New Roman" w:cs="Times New Roman" w:hAnsi="Times New Roman"/>
      <w:b w:val="1"/>
      <w:bCs w:val="1"/>
      <w:spacing w:val="3"/>
      <w:sz w:val="21"/>
      <w:szCs w:val="21"/>
    </w:rPr>
  </w:style>
  <w:style w:type="paragraph" w:styleId="ConsPlusNonformat" w:customStyle="1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 w:val="1"/>
    <w:unhideWhenUsed w:val="1"/>
    <w:rsid w:val="00A17FD0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a7" w:customStyle="1">
    <w:name w:val="Текст выноски Знак"/>
    <w:basedOn w:val="a0"/>
    <w:link w:val="a6"/>
    <w:uiPriority w:val="99"/>
    <w:semiHidden w:val="1"/>
    <w:rsid w:val="00A17FD0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ah8A7h32Q+kD1wFew8SY8dE+fg==">AMUW2mVBmBSFzTpjlIQjXqbCbYIOlNFrLRtp8CeYza3+cYedbBnJFQe7XSFm75iEiyF6CZexJIaFXqfiQMP/pRkQQmqBFUlf7kO/o3bVNHR5hgasf6op3Rtq2HnlLROPX5O13xZJ08qWaWkphnjNnaHI36fsoho5Pg==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2022-01-28T02:32:00Z</dcterms:created>
  <dc:creator>RePack by Diakov</dc:creator>
</cp:coreProperties>
</file>